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CCC" w:rsidRDefault="00BF3CCC" w:rsidP="00DC7D09">
      <w:pPr>
        <w:pStyle w:val="Titolo1"/>
        <w:pBdr>
          <w:bottom w:val="single" w:sz="6" w:space="5" w:color="D6D6D6"/>
        </w:pBdr>
        <w:shd w:val="clear" w:color="auto" w:fill="FFFFFF"/>
        <w:spacing w:before="0" w:beforeAutospacing="0" w:after="0" w:afterAutospacing="0" w:line="360" w:lineRule="atLeast"/>
        <w:ind w:left="-60" w:right="-60"/>
        <w:rPr>
          <w:color w:val="333333"/>
          <w:sz w:val="24"/>
          <w:szCs w:val="24"/>
        </w:rPr>
      </w:pPr>
    </w:p>
    <w:p w:rsidR="00635F70" w:rsidRPr="00C82092" w:rsidRDefault="00DC7D09" w:rsidP="00C82092">
      <w:pPr>
        <w:pStyle w:val="Titolo1"/>
        <w:pBdr>
          <w:bottom w:val="single" w:sz="6" w:space="5" w:color="D6D6D6"/>
        </w:pBdr>
        <w:shd w:val="clear" w:color="auto" w:fill="FFFFFF"/>
        <w:spacing w:before="0" w:beforeAutospacing="0" w:after="0" w:afterAutospacing="0" w:line="360" w:lineRule="atLeast"/>
        <w:ind w:left="-60" w:right="-60"/>
        <w:jc w:val="both"/>
        <w:rPr>
          <w:sz w:val="32"/>
          <w:szCs w:val="24"/>
          <w:u w:val="single"/>
        </w:rPr>
      </w:pPr>
      <w:r w:rsidRPr="00C82092">
        <w:rPr>
          <w:color w:val="333333"/>
          <w:sz w:val="32"/>
          <w:szCs w:val="24"/>
        </w:rPr>
        <w:t xml:space="preserve">Fornitura </w:t>
      </w:r>
      <w:r w:rsidR="00C82092" w:rsidRPr="00C82092">
        <w:rPr>
          <w:color w:val="333333"/>
          <w:sz w:val="32"/>
          <w:szCs w:val="24"/>
        </w:rPr>
        <w:t xml:space="preserve">di </w:t>
      </w:r>
      <w:r w:rsidR="004977C3" w:rsidRPr="00C82092">
        <w:rPr>
          <w:color w:val="333333"/>
          <w:sz w:val="32"/>
          <w:szCs w:val="24"/>
        </w:rPr>
        <w:t xml:space="preserve"> n. 1 </w:t>
      </w:r>
      <w:r w:rsidR="00C82092" w:rsidRPr="00C82092">
        <w:rPr>
          <w:color w:val="333333"/>
          <w:sz w:val="32"/>
          <w:szCs w:val="24"/>
        </w:rPr>
        <w:t>Banner</w:t>
      </w:r>
      <w:r w:rsidR="00C82092">
        <w:rPr>
          <w:color w:val="333333"/>
          <w:sz w:val="32"/>
          <w:szCs w:val="24"/>
        </w:rPr>
        <w:t xml:space="preserve"> con misura mt.</w:t>
      </w:r>
      <w:r w:rsidR="00C82092" w:rsidRPr="00C82092">
        <w:rPr>
          <w:color w:val="333333"/>
          <w:sz w:val="32"/>
          <w:szCs w:val="24"/>
        </w:rPr>
        <w:t xml:space="preserve">3,00 x mt.1,00 in materiale </w:t>
      </w:r>
      <w:r w:rsidR="00C82092" w:rsidRPr="00C82092">
        <w:rPr>
          <w:color w:val="747474"/>
          <w:sz w:val="28"/>
          <w:szCs w:val="23"/>
          <w:shd w:val="clear" w:color="auto" w:fill="FFFFFF"/>
        </w:rPr>
        <w:t> </w:t>
      </w:r>
      <w:r w:rsidR="00C82092" w:rsidRPr="00C82092">
        <w:rPr>
          <w:sz w:val="28"/>
          <w:szCs w:val="23"/>
          <w:shd w:val="clear" w:color="auto" w:fill="FFFFFF"/>
        </w:rPr>
        <w:t>PVC da 600 gr/mq ignifugo certificato per esterno</w:t>
      </w:r>
      <w:r w:rsidR="00C82092" w:rsidRPr="00C82092">
        <w:rPr>
          <w:sz w:val="28"/>
          <w:szCs w:val="23"/>
          <w:shd w:val="clear" w:color="auto" w:fill="FFFFFF"/>
        </w:rPr>
        <w:t xml:space="preserve"> con n. 8 occhielli, completo di stampa in </w:t>
      </w:r>
      <w:proofErr w:type="spellStart"/>
      <w:r w:rsidR="00C82092" w:rsidRPr="00C82092">
        <w:rPr>
          <w:sz w:val="28"/>
          <w:szCs w:val="23"/>
          <w:shd w:val="clear" w:color="auto" w:fill="FFFFFF"/>
        </w:rPr>
        <w:t>quadricomia</w:t>
      </w:r>
      <w:proofErr w:type="spellEnd"/>
      <w:r w:rsidR="00C82092" w:rsidRPr="00C82092">
        <w:rPr>
          <w:sz w:val="56"/>
        </w:rPr>
        <w:t xml:space="preserve"> </w:t>
      </w:r>
      <w:r w:rsidR="00C82092" w:rsidRPr="00C82092">
        <w:rPr>
          <w:sz w:val="28"/>
          <w:szCs w:val="23"/>
          <w:shd w:val="clear" w:color="auto" w:fill="FFFFFF"/>
        </w:rPr>
        <w:t>e borsa per il trasporto.</w:t>
      </w:r>
    </w:p>
    <w:p w:rsidR="00635F70" w:rsidRPr="00C82092" w:rsidRDefault="00635F70" w:rsidP="00635F70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32"/>
          <w:szCs w:val="24"/>
          <w:lang w:eastAsia="it-IT"/>
        </w:rPr>
      </w:pPr>
      <w:r w:rsidRPr="00C82092">
        <w:rPr>
          <w:rFonts w:ascii="Times New Roman" w:eastAsia="Times New Roman" w:hAnsi="Times New Roman" w:cs="Times New Roman"/>
          <w:sz w:val="32"/>
          <w:szCs w:val="24"/>
          <w:lang w:eastAsia="it-IT"/>
        </w:rPr>
        <w:fldChar w:fldCharType="begin"/>
      </w:r>
      <w:r w:rsidRPr="00C82092">
        <w:rPr>
          <w:rFonts w:ascii="Times New Roman" w:eastAsia="Times New Roman" w:hAnsi="Times New Roman" w:cs="Times New Roman"/>
          <w:sz w:val="32"/>
          <w:szCs w:val="24"/>
          <w:lang w:eastAsia="it-IT"/>
        </w:rPr>
        <w:instrText xml:space="preserve"> HYPERLINK "http://www.agati.it/" </w:instrText>
      </w:r>
      <w:r w:rsidRPr="00C82092">
        <w:rPr>
          <w:rFonts w:ascii="Times New Roman" w:eastAsia="Times New Roman" w:hAnsi="Times New Roman" w:cs="Times New Roman"/>
          <w:sz w:val="32"/>
          <w:szCs w:val="24"/>
          <w:lang w:eastAsia="it-IT"/>
        </w:rPr>
        <w:fldChar w:fldCharType="separate"/>
      </w:r>
    </w:p>
    <w:p w:rsidR="00C82092" w:rsidRPr="00C82092" w:rsidRDefault="00C82092" w:rsidP="00C82092">
      <w:pPr>
        <w:pStyle w:val="Titolo1"/>
        <w:pBdr>
          <w:bottom w:val="single" w:sz="6" w:space="5" w:color="D6D6D6"/>
        </w:pBdr>
        <w:shd w:val="clear" w:color="auto" w:fill="FFFFFF"/>
        <w:spacing w:before="0" w:beforeAutospacing="0" w:after="0" w:afterAutospacing="0" w:line="360" w:lineRule="atLeast"/>
        <w:ind w:left="-60" w:right="-60"/>
        <w:jc w:val="both"/>
        <w:rPr>
          <w:sz w:val="32"/>
          <w:szCs w:val="24"/>
          <w:u w:val="single"/>
        </w:rPr>
      </w:pPr>
      <w:r w:rsidRPr="00C82092">
        <w:rPr>
          <w:color w:val="333333"/>
          <w:sz w:val="32"/>
          <w:szCs w:val="24"/>
        </w:rPr>
        <w:t>Fornitura di  n.</w:t>
      </w:r>
      <w:r w:rsidRPr="00C82092">
        <w:rPr>
          <w:color w:val="333333"/>
          <w:sz w:val="32"/>
          <w:szCs w:val="24"/>
        </w:rPr>
        <w:t xml:space="preserve"> 2 </w:t>
      </w:r>
      <w:proofErr w:type="spellStart"/>
      <w:r w:rsidRPr="00C82092">
        <w:rPr>
          <w:color w:val="333333"/>
          <w:sz w:val="32"/>
          <w:szCs w:val="24"/>
        </w:rPr>
        <w:t>Roll</w:t>
      </w:r>
      <w:proofErr w:type="spellEnd"/>
      <w:r w:rsidRPr="00C82092">
        <w:rPr>
          <w:color w:val="333333"/>
          <w:sz w:val="32"/>
          <w:szCs w:val="24"/>
        </w:rPr>
        <w:t xml:space="preserve"> Up</w:t>
      </w:r>
      <w:r w:rsidRPr="00C82092">
        <w:rPr>
          <w:color w:val="333333"/>
          <w:sz w:val="32"/>
          <w:szCs w:val="24"/>
        </w:rPr>
        <w:t xml:space="preserve"> </w:t>
      </w:r>
      <w:r>
        <w:rPr>
          <w:color w:val="333333"/>
          <w:sz w:val="32"/>
          <w:szCs w:val="24"/>
        </w:rPr>
        <w:t>con misura mt.</w:t>
      </w:r>
      <w:bookmarkStart w:id="0" w:name="_GoBack"/>
      <w:bookmarkEnd w:id="0"/>
      <w:r w:rsidRPr="00C82092">
        <w:rPr>
          <w:color w:val="333333"/>
          <w:sz w:val="32"/>
          <w:szCs w:val="24"/>
        </w:rPr>
        <w:t>2,00</w:t>
      </w:r>
      <w:r w:rsidRPr="00C82092">
        <w:rPr>
          <w:color w:val="333333"/>
          <w:sz w:val="32"/>
          <w:szCs w:val="24"/>
        </w:rPr>
        <w:t xml:space="preserve"> x mt.1,00 in materiale </w:t>
      </w:r>
      <w:r w:rsidRPr="00C82092">
        <w:rPr>
          <w:color w:val="747474"/>
          <w:sz w:val="28"/>
          <w:szCs w:val="23"/>
          <w:shd w:val="clear" w:color="auto" w:fill="FFFFFF"/>
        </w:rPr>
        <w:t> </w:t>
      </w:r>
      <w:r w:rsidRPr="00C82092">
        <w:rPr>
          <w:sz w:val="28"/>
          <w:szCs w:val="23"/>
          <w:shd w:val="clear" w:color="auto" w:fill="FFFFFF"/>
        </w:rPr>
        <w:t>PVC da 600 gr/mq ignifugo certificato per esterno, co</w:t>
      </w:r>
      <w:r w:rsidRPr="00C82092">
        <w:rPr>
          <w:sz w:val="28"/>
          <w:szCs w:val="23"/>
          <w:shd w:val="clear" w:color="auto" w:fill="FFFFFF"/>
        </w:rPr>
        <w:t xml:space="preserve">mpleto di stampa in </w:t>
      </w:r>
      <w:proofErr w:type="spellStart"/>
      <w:r w:rsidRPr="00C82092">
        <w:rPr>
          <w:sz w:val="28"/>
          <w:szCs w:val="23"/>
          <w:shd w:val="clear" w:color="auto" w:fill="FFFFFF"/>
        </w:rPr>
        <w:t>quadricomia</w:t>
      </w:r>
      <w:proofErr w:type="spellEnd"/>
      <w:r w:rsidRPr="00C82092">
        <w:rPr>
          <w:sz w:val="28"/>
          <w:szCs w:val="23"/>
          <w:shd w:val="clear" w:color="auto" w:fill="FFFFFF"/>
        </w:rPr>
        <w:t xml:space="preserve"> e borsa per il trasporto.</w:t>
      </w:r>
    </w:p>
    <w:p w:rsidR="00635F70" w:rsidRPr="00C82092" w:rsidRDefault="00635F70" w:rsidP="00635F70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it-IT"/>
        </w:rPr>
      </w:pPr>
      <w:r w:rsidRPr="00C82092">
        <w:rPr>
          <w:rFonts w:ascii="Times New Roman" w:eastAsia="Times New Roman" w:hAnsi="Times New Roman" w:cs="Times New Roman"/>
          <w:color w:val="1A0DAB"/>
          <w:sz w:val="32"/>
          <w:szCs w:val="24"/>
          <w:lang w:eastAsia="it-IT"/>
        </w:rPr>
        <w:br/>
      </w:r>
    </w:p>
    <w:p w:rsidR="00635F70" w:rsidRDefault="00635F70" w:rsidP="00635F70">
      <w:r w:rsidRPr="00C82092">
        <w:rPr>
          <w:rFonts w:ascii="Times New Roman" w:eastAsia="Times New Roman" w:hAnsi="Times New Roman" w:cs="Times New Roman"/>
          <w:sz w:val="32"/>
          <w:szCs w:val="24"/>
          <w:lang w:eastAsia="it-IT"/>
        </w:rPr>
        <w:fldChar w:fldCharType="end"/>
      </w:r>
    </w:p>
    <w:sectPr w:rsidR="00635F7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725" w:rsidRDefault="00722725" w:rsidP="00BF3CCC">
      <w:pPr>
        <w:spacing w:after="0" w:line="240" w:lineRule="auto"/>
      </w:pPr>
      <w:r>
        <w:separator/>
      </w:r>
    </w:p>
  </w:endnote>
  <w:endnote w:type="continuationSeparator" w:id="0">
    <w:p w:rsidR="00722725" w:rsidRDefault="00722725" w:rsidP="00BF3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725" w:rsidRDefault="00722725" w:rsidP="00BF3CCC">
      <w:pPr>
        <w:spacing w:after="0" w:line="240" w:lineRule="auto"/>
      </w:pPr>
      <w:r>
        <w:separator/>
      </w:r>
    </w:p>
  </w:footnote>
  <w:footnote w:type="continuationSeparator" w:id="0">
    <w:p w:rsidR="00722725" w:rsidRDefault="00722725" w:rsidP="00BF3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CCC" w:rsidRDefault="00BF3CCC" w:rsidP="00BF3CCC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840572" cy="10287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vincia_di_Messina-Stem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572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F3CCC" w:rsidRPr="00BF3CCC" w:rsidRDefault="00BF3CCC" w:rsidP="00BF3CCC">
    <w:pPr>
      <w:pStyle w:val="Intestazione"/>
      <w:jc w:val="center"/>
      <w:rPr>
        <w:rFonts w:ascii="Times New Roman" w:hAnsi="Times New Roman" w:cs="Times New Roman"/>
      </w:rPr>
    </w:pPr>
    <w:r w:rsidRPr="00BF3CCC">
      <w:rPr>
        <w:rFonts w:ascii="Times New Roman" w:hAnsi="Times New Roman" w:cs="Times New Roman"/>
      </w:rPr>
      <w:t>Città Metropolitana di Messina</w:t>
    </w:r>
  </w:p>
  <w:p w:rsidR="00BF3CCC" w:rsidRDefault="00BF3CCC" w:rsidP="00BF3CCC">
    <w:pPr>
      <w:pStyle w:val="Intestazione"/>
      <w:jc w:val="center"/>
      <w:rPr>
        <w:rFonts w:ascii="Times New Roman" w:hAnsi="Times New Roman" w:cs="Times New Roman"/>
        <w:b/>
      </w:rPr>
    </w:pPr>
  </w:p>
  <w:p w:rsidR="00BF3CCC" w:rsidRPr="00BF3CCC" w:rsidRDefault="00BF3CCC" w:rsidP="00BF3CCC">
    <w:pPr>
      <w:pStyle w:val="Intestazione"/>
      <w:jc w:val="center"/>
      <w:rPr>
        <w:rFonts w:ascii="Times New Roman" w:hAnsi="Times New Roman" w:cs="Times New Roman"/>
        <w:b/>
        <w:sz w:val="40"/>
      </w:rPr>
    </w:pPr>
    <w:r w:rsidRPr="00BF3CCC">
      <w:rPr>
        <w:rFonts w:ascii="Times New Roman" w:hAnsi="Times New Roman" w:cs="Times New Roman"/>
        <w:b/>
        <w:sz w:val="40"/>
      </w:rPr>
      <w:t>Direzione Ambiente</w:t>
    </w:r>
  </w:p>
  <w:p w:rsidR="00BF3CCC" w:rsidRDefault="00BF3CCC" w:rsidP="00BF3CCC">
    <w:pPr>
      <w:pStyle w:val="Intestazione"/>
      <w:jc w:val="center"/>
      <w:rPr>
        <w:rFonts w:ascii="Times New Roman" w:hAnsi="Times New Roman" w:cs="Times New Roman"/>
        <w:b/>
        <w:sz w:val="40"/>
      </w:rPr>
    </w:pPr>
    <w:r w:rsidRPr="00BF3CCC">
      <w:rPr>
        <w:rFonts w:ascii="Times New Roman" w:hAnsi="Times New Roman" w:cs="Times New Roman"/>
        <w:b/>
        <w:sz w:val="40"/>
      </w:rPr>
      <w:t>Servizio Parchi e Riserve</w:t>
    </w:r>
  </w:p>
  <w:p w:rsidR="00BF3CCC" w:rsidRPr="00BF3CCC" w:rsidRDefault="00BF3CCC" w:rsidP="00BF3CCC">
    <w:pPr>
      <w:pStyle w:val="Intestazione"/>
      <w:jc w:val="center"/>
      <w:rPr>
        <w:rFonts w:ascii="Times New Roman" w:hAnsi="Times New Roman" w:cs="Times New Roman"/>
        <w:b/>
        <w:sz w:val="40"/>
      </w:rPr>
    </w:pPr>
    <w:r>
      <w:rPr>
        <w:rFonts w:ascii="Times New Roman" w:hAnsi="Times New Roman" w:cs="Times New Roman"/>
        <w:b/>
        <w:noProof/>
        <w:sz w:val="4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620D27" wp14:editId="569F514E">
              <wp:simplePos x="0" y="0"/>
              <wp:positionH relativeFrom="column">
                <wp:posOffset>-62865</wp:posOffset>
              </wp:positionH>
              <wp:positionV relativeFrom="paragraph">
                <wp:posOffset>159385</wp:posOffset>
              </wp:positionV>
              <wp:extent cx="6296025" cy="0"/>
              <wp:effectExtent l="0" t="0" r="9525" b="19050"/>
              <wp:wrapNone/>
              <wp:docPr id="2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nettore 1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12.55pt" to="490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326CF"/>
    <w:multiLevelType w:val="multilevel"/>
    <w:tmpl w:val="2E4A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3F71D1"/>
    <w:multiLevelType w:val="multilevel"/>
    <w:tmpl w:val="4308D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DA2BD7"/>
    <w:multiLevelType w:val="multilevel"/>
    <w:tmpl w:val="103E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231DD6"/>
    <w:multiLevelType w:val="multilevel"/>
    <w:tmpl w:val="A4E67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D09"/>
    <w:rsid w:val="000E2079"/>
    <w:rsid w:val="0014117F"/>
    <w:rsid w:val="004977C3"/>
    <w:rsid w:val="00635F70"/>
    <w:rsid w:val="006A37E2"/>
    <w:rsid w:val="00722725"/>
    <w:rsid w:val="008C545C"/>
    <w:rsid w:val="008D285A"/>
    <w:rsid w:val="00BF3CCC"/>
    <w:rsid w:val="00C82092"/>
    <w:rsid w:val="00D36A1A"/>
    <w:rsid w:val="00D8591B"/>
    <w:rsid w:val="00DC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DC7D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5F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3C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7D0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a-size-large">
    <w:name w:val="a-size-large"/>
    <w:basedOn w:val="Carpredefinitoparagrafo"/>
    <w:rsid w:val="00DC7D09"/>
  </w:style>
  <w:style w:type="character" w:customStyle="1" w:styleId="a-list-item">
    <w:name w:val="a-list-item"/>
    <w:basedOn w:val="Carpredefinitoparagrafo"/>
    <w:rsid w:val="00DC7D09"/>
  </w:style>
  <w:style w:type="character" w:styleId="Enfasigrassetto">
    <w:name w:val="Strong"/>
    <w:basedOn w:val="Carpredefinitoparagrafo"/>
    <w:uiPriority w:val="22"/>
    <w:qFormat/>
    <w:rsid w:val="00DC7D09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3C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testazione">
    <w:name w:val="header"/>
    <w:basedOn w:val="Normale"/>
    <w:link w:val="IntestazioneCarattere"/>
    <w:uiPriority w:val="99"/>
    <w:unhideWhenUsed/>
    <w:rsid w:val="00BF3C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3CCC"/>
  </w:style>
  <w:style w:type="paragraph" w:styleId="Pidipagina">
    <w:name w:val="footer"/>
    <w:basedOn w:val="Normale"/>
    <w:link w:val="PidipaginaCarattere"/>
    <w:uiPriority w:val="99"/>
    <w:unhideWhenUsed/>
    <w:rsid w:val="00BF3C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3CC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3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3CCC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5F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mul">
    <w:name w:val="imul"/>
    <w:basedOn w:val="Carpredefinitoparagrafo"/>
    <w:rsid w:val="00635F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DC7D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5F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3C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7D0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a-size-large">
    <w:name w:val="a-size-large"/>
    <w:basedOn w:val="Carpredefinitoparagrafo"/>
    <w:rsid w:val="00DC7D09"/>
  </w:style>
  <w:style w:type="character" w:customStyle="1" w:styleId="a-list-item">
    <w:name w:val="a-list-item"/>
    <w:basedOn w:val="Carpredefinitoparagrafo"/>
    <w:rsid w:val="00DC7D09"/>
  </w:style>
  <w:style w:type="character" w:styleId="Enfasigrassetto">
    <w:name w:val="Strong"/>
    <w:basedOn w:val="Carpredefinitoparagrafo"/>
    <w:uiPriority w:val="22"/>
    <w:qFormat/>
    <w:rsid w:val="00DC7D09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3C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testazione">
    <w:name w:val="header"/>
    <w:basedOn w:val="Normale"/>
    <w:link w:val="IntestazioneCarattere"/>
    <w:uiPriority w:val="99"/>
    <w:unhideWhenUsed/>
    <w:rsid w:val="00BF3C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3CCC"/>
  </w:style>
  <w:style w:type="paragraph" w:styleId="Pidipagina">
    <w:name w:val="footer"/>
    <w:basedOn w:val="Normale"/>
    <w:link w:val="PidipaginaCarattere"/>
    <w:uiPriority w:val="99"/>
    <w:unhideWhenUsed/>
    <w:rsid w:val="00BF3C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3CC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3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3CCC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5F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mul">
    <w:name w:val="imul"/>
    <w:basedOn w:val="Carpredefinitoparagrafo"/>
    <w:rsid w:val="00635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8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6859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55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2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65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1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065313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92212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100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840107">
                                  <w:marLeft w:val="0"/>
                                  <w:marRight w:val="15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6860">
                                  <w:marLeft w:val="0"/>
                                  <w:marRight w:val="15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43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65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83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8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48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1530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455822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1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77917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8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47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18631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0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65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11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184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948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048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5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6768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862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0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80387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9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2879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1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02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20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6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4326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6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1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3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7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33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42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8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03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Ardizzone</dc:creator>
  <cp:lastModifiedBy>Nino Ardizzone</cp:lastModifiedBy>
  <cp:revision>2</cp:revision>
  <dcterms:created xsi:type="dcterms:W3CDTF">2018-07-13T07:48:00Z</dcterms:created>
  <dcterms:modified xsi:type="dcterms:W3CDTF">2018-07-13T07:48:00Z</dcterms:modified>
</cp:coreProperties>
</file>